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F452B" w14:textId="55113355" w:rsidR="00D91F85" w:rsidRPr="00D91F85" w:rsidRDefault="00D91F85" w:rsidP="00162E15">
      <w:pPr>
        <w:spacing w:after="0" w:line="240" w:lineRule="auto"/>
        <w:ind w:firstLine="709"/>
        <w:jc w:val="both"/>
        <w:rPr>
          <w:rFonts w:ascii="Times New Roman" w:hAnsi="Times New Roman" w:cs="Times New Roman"/>
          <w:sz w:val="28"/>
          <w:szCs w:val="28"/>
        </w:rPr>
      </w:pPr>
      <w:r w:rsidRPr="00D91F85">
        <w:rPr>
          <w:rFonts w:ascii="Times New Roman" w:hAnsi="Times New Roman" w:cs="Times New Roman"/>
          <w:b/>
          <w:bCs/>
          <w:sz w:val="28"/>
          <w:szCs w:val="28"/>
        </w:rPr>
        <w:t>Как взыскать задолженность по заработной плате?</w:t>
      </w:r>
    </w:p>
    <w:p w14:paraId="72A7DAC4" w14:textId="77777777" w:rsidR="00162E15" w:rsidRDefault="00162E15" w:rsidP="00162E15">
      <w:pPr>
        <w:spacing w:after="0" w:line="240" w:lineRule="auto"/>
        <w:ind w:firstLine="709"/>
        <w:jc w:val="both"/>
        <w:rPr>
          <w:rFonts w:ascii="Times New Roman" w:hAnsi="Times New Roman" w:cs="Times New Roman"/>
          <w:sz w:val="28"/>
          <w:szCs w:val="28"/>
        </w:rPr>
      </w:pPr>
    </w:p>
    <w:p w14:paraId="065D3281" w14:textId="481BEEE0" w:rsidR="00D91F85" w:rsidRPr="00D91F85" w:rsidRDefault="00D91F85" w:rsidP="00162E15">
      <w:pPr>
        <w:spacing w:after="0" w:line="240" w:lineRule="auto"/>
        <w:ind w:firstLine="709"/>
        <w:jc w:val="both"/>
        <w:rPr>
          <w:rFonts w:ascii="Times New Roman" w:hAnsi="Times New Roman" w:cs="Times New Roman"/>
          <w:sz w:val="28"/>
          <w:szCs w:val="28"/>
        </w:rPr>
      </w:pPr>
      <w:bookmarkStart w:id="0" w:name="_GoBack"/>
      <w:bookmarkEnd w:id="0"/>
      <w:r w:rsidRPr="00D91F85">
        <w:rPr>
          <w:rFonts w:ascii="Times New Roman" w:hAnsi="Times New Roman" w:cs="Times New Roman"/>
          <w:sz w:val="28"/>
          <w:szCs w:val="28"/>
        </w:rPr>
        <w:t>Согласно ст. 136 Трудового кодекса РФ, 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14:paraId="406734F6" w14:textId="77777777" w:rsidR="00D91F85" w:rsidRPr="00D91F85" w:rsidRDefault="00D91F85" w:rsidP="00162E15">
      <w:pPr>
        <w:spacing w:after="0" w:line="240" w:lineRule="auto"/>
        <w:ind w:firstLine="709"/>
        <w:jc w:val="both"/>
        <w:rPr>
          <w:rFonts w:ascii="Times New Roman" w:hAnsi="Times New Roman" w:cs="Times New Roman"/>
          <w:sz w:val="28"/>
          <w:szCs w:val="28"/>
        </w:rPr>
      </w:pPr>
      <w:r w:rsidRPr="00D91F85">
        <w:rPr>
          <w:rFonts w:ascii="Times New Roman" w:hAnsi="Times New Roman" w:cs="Times New Roman"/>
          <w:sz w:val="28"/>
          <w:szCs w:val="28"/>
        </w:rPr>
        <w:t>При несоблюдении работодателем требований действующего законодательства, работник вправе обратиться в суд и в судебном порядке может быть взыскана в полном объеме не только задолженность по выплате заработной платы, но и компенсация за ее задержку.</w:t>
      </w:r>
    </w:p>
    <w:p w14:paraId="0175C96D" w14:textId="77777777" w:rsidR="00705CE5" w:rsidRPr="00705CE5" w:rsidRDefault="00705CE5" w:rsidP="00162E15">
      <w:pPr>
        <w:spacing w:after="0" w:line="240" w:lineRule="auto"/>
        <w:ind w:firstLine="709"/>
        <w:jc w:val="both"/>
        <w:rPr>
          <w:rFonts w:ascii="Times New Roman" w:hAnsi="Times New Roman" w:cs="Times New Roman"/>
          <w:sz w:val="28"/>
          <w:szCs w:val="28"/>
        </w:rPr>
      </w:pPr>
    </w:p>
    <w:p w14:paraId="19848DDB" w14:textId="3C78CDA3" w:rsidR="007551D8" w:rsidRPr="00705CE5" w:rsidRDefault="00705CE5" w:rsidP="00162E15">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162E15">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162E15"/>
    <w:rsid w:val="00263EE3"/>
    <w:rsid w:val="002C5D3C"/>
    <w:rsid w:val="004253B1"/>
    <w:rsid w:val="00705CE5"/>
    <w:rsid w:val="007551D8"/>
    <w:rsid w:val="007F5ECC"/>
    <w:rsid w:val="00A66A6C"/>
    <w:rsid w:val="00D91F85"/>
    <w:rsid w:val="00EF2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4183">
      <w:bodyDiv w:val="1"/>
      <w:marLeft w:val="0"/>
      <w:marRight w:val="0"/>
      <w:marTop w:val="0"/>
      <w:marBottom w:val="0"/>
      <w:divBdr>
        <w:top w:val="none" w:sz="0" w:space="0" w:color="auto"/>
        <w:left w:val="none" w:sz="0" w:space="0" w:color="auto"/>
        <w:bottom w:val="none" w:sz="0" w:space="0" w:color="auto"/>
        <w:right w:val="none" w:sz="0" w:space="0" w:color="auto"/>
      </w:divBdr>
      <w:divsChild>
        <w:div w:id="1777551970">
          <w:marLeft w:val="0"/>
          <w:marRight w:val="0"/>
          <w:marTop w:val="0"/>
          <w:marBottom w:val="0"/>
          <w:divBdr>
            <w:top w:val="none" w:sz="0" w:space="0" w:color="auto"/>
            <w:left w:val="none" w:sz="0" w:space="0" w:color="auto"/>
            <w:bottom w:val="none" w:sz="0" w:space="0" w:color="auto"/>
            <w:right w:val="none" w:sz="0" w:space="0" w:color="auto"/>
          </w:divBdr>
          <w:divsChild>
            <w:div w:id="2090230320">
              <w:marLeft w:val="0"/>
              <w:marRight w:val="0"/>
              <w:marTop w:val="0"/>
              <w:marBottom w:val="960"/>
              <w:divBdr>
                <w:top w:val="none" w:sz="0" w:space="0" w:color="auto"/>
                <w:left w:val="none" w:sz="0" w:space="0" w:color="auto"/>
                <w:bottom w:val="none" w:sz="0" w:space="0" w:color="auto"/>
                <w:right w:val="none" w:sz="0" w:space="0" w:color="auto"/>
              </w:divBdr>
            </w:div>
          </w:divsChild>
        </w:div>
        <w:div w:id="154886211">
          <w:marLeft w:val="0"/>
          <w:marRight w:val="0"/>
          <w:marTop w:val="0"/>
          <w:marBottom w:val="0"/>
          <w:divBdr>
            <w:top w:val="none" w:sz="0" w:space="0" w:color="auto"/>
            <w:left w:val="none" w:sz="0" w:space="0" w:color="auto"/>
            <w:bottom w:val="none" w:sz="0" w:space="0" w:color="auto"/>
            <w:right w:val="none" w:sz="0" w:space="0" w:color="auto"/>
          </w:divBdr>
          <w:divsChild>
            <w:div w:id="1087313618">
              <w:marLeft w:val="0"/>
              <w:marRight w:val="720"/>
              <w:marTop w:val="0"/>
              <w:marBottom w:val="0"/>
              <w:divBdr>
                <w:top w:val="none" w:sz="0" w:space="0" w:color="auto"/>
                <w:left w:val="none" w:sz="0" w:space="0" w:color="auto"/>
                <w:bottom w:val="none" w:sz="0" w:space="0" w:color="auto"/>
                <w:right w:val="none" w:sz="0" w:space="0" w:color="auto"/>
              </w:divBdr>
              <w:divsChild>
                <w:div w:id="709766417">
                  <w:marLeft w:val="0"/>
                  <w:marRight w:val="0"/>
                  <w:marTop w:val="0"/>
                  <w:marBottom w:val="120"/>
                  <w:divBdr>
                    <w:top w:val="none" w:sz="0" w:space="0" w:color="auto"/>
                    <w:left w:val="none" w:sz="0" w:space="0" w:color="auto"/>
                    <w:bottom w:val="none" w:sz="0" w:space="0" w:color="auto"/>
                    <w:right w:val="none" w:sz="0" w:space="0" w:color="auto"/>
                  </w:divBdr>
                </w:div>
                <w:div w:id="171575702">
                  <w:marLeft w:val="0"/>
                  <w:marRight w:val="0"/>
                  <w:marTop w:val="0"/>
                  <w:marBottom w:val="120"/>
                  <w:divBdr>
                    <w:top w:val="none" w:sz="0" w:space="0" w:color="auto"/>
                    <w:left w:val="none" w:sz="0" w:space="0" w:color="auto"/>
                    <w:bottom w:val="none" w:sz="0" w:space="0" w:color="auto"/>
                    <w:right w:val="none" w:sz="0" w:space="0" w:color="auto"/>
                  </w:divBdr>
                </w:div>
              </w:divsChild>
            </w:div>
            <w:div w:id="1273126121">
              <w:marLeft w:val="0"/>
              <w:marRight w:val="0"/>
              <w:marTop w:val="0"/>
              <w:marBottom w:val="0"/>
              <w:divBdr>
                <w:top w:val="none" w:sz="0" w:space="0" w:color="auto"/>
                <w:left w:val="none" w:sz="0" w:space="0" w:color="auto"/>
                <w:bottom w:val="none" w:sz="0" w:space="0" w:color="auto"/>
                <w:right w:val="none" w:sz="0" w:space="0" w:color="auto"/>
              </w:divBdr>
              <w:divsChild>
                <w:div w:id="196523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78692">
      <w:bodyDiv w:val="1"/>
      <w:marLeft w:val="0"/>
      <w:marRight w:val="0"/>
      <w:marTop w:val="0"/>
      <w:marBottom w:val="0"/>
      <w:divBdr>
        <w:top w:val="none" w:sz="0" w:space="0" w:color="auto"/>
        <w:left w:val="none" w:sz="0" w:space="0" w:color="auto"/>
        <w:bottom w:val="none" w:sz="0" w:space="0" w:color="auto"/>
        <w:right w:val="none" w:sz="0" w:space="0" w:color="auto"/>
      </w:divBdr>
      <w:divsChild>
        <w:div w:id="1754739940">
          <w:marLeft w:val="0"/>
          <w:marRight w:val="0"/>
          <w:marTop w:val="0"/>
          <w:marBottom w:val="0"/>
          <w:divBdr>
            <w:top w:val="none" w:sz="0" w:space="0" w:color="auto"/>
            <w:left w:val="none" w:sz="0" w:space="0" w:color="auto"/>
            <w:bottom w:val="none" w:sz="0" w:space="0" w:color="auto"/>
            <w:right w:val="none" w:sz="0" w:space="0" w:color="auto"/>
          </w:divBdr>
          <w:divsChild>
            <w:div w:id="495658893">
              <w:marLeft w:val="0"/>
              <w:marRight w:val="0"/>
              <w:marTop w:val="0"/>
              <w:marBottom w:val="960"/>
              <w:divBdr>
                <w:top w:val="none" w:sz="0" w:space="0" w:color="auto"/>
                <w:left w:val="none" w:sz="0" w:space="0" w:color="auto"/>
                <w:bottom w:val="none" w:sz="0" w:space="0" w:color="auto"/>
                <w:right w:val="none" w:sz="0" w:space="0" w:color="auto"/>
              </w:divBdr>
            </w:div>
          </w:divsChild>
        </w:div>
        <w:div w:id="251470532">
          <w:marLeft w:val="0"/>
          <w:marRight w:val="0"/>
          <w:marTop w:val="0"/>
          <w:marBottom w:val="0"/>
          <w:divBdr>
            <w:top w:val="none" w:sz="0" w:space="0" w:color="auto"/>
            <w:left w:val="none" w:sz="0" w:space="0" w:color="auto"/>
            <w:bottom w:val="none" w:sz="0" w:space="0" w:color="auto"/>
            <w:right w:val="none" w:sz="0" w:space="0" w:color="auto"/>
          </w:divBdr>
          <w:divsChild>
            <w:div w:id="1289357453">
              <w:marLeft w:val="0"/>
              <w:marRight w:val="720"/>
              <w:marTop w:val="0"/>
              <w:marBottom w:val="0"/>
              <w:divBdr>
                <w:top w:val="none" w:sz="0" w:space="0" w:color="auto"/>
                <w:left w:val="none" w:sz="0" w:space="0" w:color="auto"/>
                <w:bottom w:val="none" w:sz="0" w:space="0" w:color="auto"/>
                <w:right w:val="none" w:sz="0" w:space="0" w:color="auto"/>
              </w:divBdr>
              <w:divsChild>
                <w:div w:id="379942000">
                  <w:marLeft w:val="0"/>
                  <w:marRight w:val="0"/>
                  <w:marTop w:val="0"/>
                  <w:marBottom w:val="120"/>
                  <w:divBdr>
                    <w:top w:val="none" w:sz="0" w:space="0" w:color="auto"/>
                    <w:left w:val="none" w:sz="0" w:space="0" w:color="auto"/>
                    <w:bottom w:val="none" w:sz="0" w:space="0" w:color="auto"/>
                    <w:right w:val="none" w:sz="0" w:space="0" w:color="auto"/>
                  </w:divBdr>
                </w:div>
                <w:div w:id="393049168">
                  <w:marLeft w:val="0"/>
                  <w:marRight w:val="0"/>
                  <w:marTop w:val="0"/>
                  <w:marBottom w:val="120"/>
                  <w:divBdr>
                    <w:top w:val="none" w:sz="0" w:space="0" w:color="auto"/>
                    <w:left w:val="none" w:sz="0" w:space="0" w:color="auto"/>
                    <w:bottom w:val="none" w:sz="0" w:space="0" w:color="auto"/>
                    <w:right w:val="none" w:sz="0" w:space="0" w:color="auto"/>
                  </w:divBdr>
                </w:div>
              </w:divsChild>
            </w:div>
            <w:div w:id="760683859">
              <w:marLeft w:val="0"/>
              <w:marRight w:val="0"/>
              <w:marTop w:val="0"/>
              <w:marBottom w:val="0"/>
              <w:divBdr>
                <w:top w:val="none" w:sz="0" w:space="0" w:color="auto"/>
                <w:left w:val="none" w:sz="0" w:space="0" w:color="auto"/>
                <w:bottom w:val="none" w:sz="0" w:space="0" w:color="auto"/>
                <w:right w:val="none" w:sz="0" w:space="0" w:color="auto"/>
              </w:divBdr>
              <w:divsChild>
                <w:div w:id="20607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4</cp:revision>
  <dcterms:created xsi:type="dcterms:W3CDTF">2025-03-10T14:30:00Z</dcterms:created>
  <dcterms:modified xsi:type="dcterms:W3CDTF">2025-05-20T11:27:00Z</dcterms:modified>
</cp:coreProperties>
</file>